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3B9BF" w14:textId="77777777" w:rsidR="000D00D1" w:rsidRDefault="000D00D1" w:rsidP="00542B44">
      <w:pPr>
        <w:jc w:val="both"/>
      </w:pPr>
      <w:bookmarkStart w:id="0" w:name="_GoBack"/>
      <w:bookmarkEnd w:id="0"/>
      <w:r>
        <w:t>Değerli bilim insanları,</w:t>
      </w:r>
    </w:p>
    <w:p w14:paraId="1A498F0F" w14:textId="77777777" w:rsidR="000D00D1" w:rsidRDefault="000D00D1" w:rsidP="00542B44">
      <w:pPr>
        <w:jc w:val="both"/>
      </w:pPr>
    </w:p>
    <w:p w14:paraId="1301EE8B" w14:textId="6130FDE7" w:rsidR="000D00D1" w:rsidRDefault="000D00D1" w:rsidP="00542B44">
      <w:pPr>
        <w:jc w:val="both"/>
      </w:pPr>
      <w:r w:rsidRPr="000D00D1">
        <w:t>17-18 Mayıs 2024</w:t>
      </w:r>
      <w:r>
        <w:t xml:space="preserve"> tarihlerinde Necmettin Erbakan Üniversitesi Hukuk Fakültesi tarafından, Uluslararası Necmettin Erbakan Üniversitesi Hukuk Kongresi düzenlenecektir. 2024 yılında dördüncüsü gerçekleştirilecek kongrede hukukun tüm alanlarında hazırlanan akademik çalışmalar değerlendirmeye kabul edilecektir.</w:t>
      </w:r>
    </w:p>
    <w:p w14:paraId="4C2917E6" w14:textId="77777777" w:rsidR="000D00D1" w:rsidRDefault="000D00D1" w:rsidP="00542B44">
      <w:pPr>
        <w:jc w:val="both"/>
      </w:pPr>
    </w:p>
    <w:p w14:paraId="5F869E61" w14:textId="53FA39D2" w:rsidR="000D00D1" w:rsidRDefault="000D00D1" w:rsidP="00542B44">
      <w:pPr>
        <w:jc w:val="both"/>
      </w:pPr>
      <w:r>
        <w:t xml:space="preserve">Kongremiz, Doçentlik ve akademik atama-yükseltme </w:t>
      </w:r>
      <w:proofErr w:type="gramStart"/>
      <w:r>
        <w:t>kriterlerinde</w:t>
      </w:r>
      <w:proofErr w:type="gramEnd"/>
      <w:r>
        <w:t xml:space="preserve"> yer alan ulusal/uluslararası bilimsel toplantı koşuluna uygundur. Kongrede sunulacak tüm bildiriler Kongre Özet Bildiri veya Tam Metin Bildiri Kitabında yayınlanacaktır. İsteyen katılımcıların tam metin çalışmaları ayrıca hakem değerlendirmesinden geçmek koşuluyla uluslararası kitap bölümü olarak NEU PRESS yayınlarından çıkacak bir kitapta yer alacaktır. Yine yazarların isteğine göre bildiri tam metinleri Fakültemiz Hukuk Fakültesi Dergisinde yayımlanabilecektir. Sunum dili Türkçe ve İngilizce olup, </w:t>
      </w:r>
      <w:proofErr w:type="gramStart"/>
      <w:r>
        <w:t>online</w:t>
      </w:r>
      <w:proofErr w:type="gramEnd"/>
      <w:r>
        <w:t xml:space="preserve"> (çevrimiçi) katılım ile gerçekleştirilecektir. </w:t>
      </w:r>
    </w:p>
    <w:p w14:paraId="4A76E88C" w14:textId="77777777" w:rsidR="000D00D1" w:rsidRDefault="000D00D1" w:rsidP="00542B44">
      <w:pPr>
        <w:jc w:val="both"/>
      </w:pPr>
    </w:p>
    <w:p w14:paraId="4EC41F9F" w14:textId="11BB4555" w:rsidR="000D00D1" w:rsidRDefault="000D00D1" w:rsidP="00542B44">
      <w:pPr>
        <w:jc w:val="both"/>
      </w:pPr>
      <w:r>
        <w:t>Çalışmalarıyla IV. Uluslararası Necmettin Erbakan Üniversitesi Hukuk Kongresi’ne değerli katkılarını sunacak bilim insanı ve araştırmacılarımızı kongremizde ağırlamaktan sevinç duyacağız.</w:t>
      </w:r>
    </w:p>
    <w:p w14:paraId="54FDEBA8" w14:textId="77777777" w:rsidR="000D00D1" w:rsidRDefault="000D00D1" w:rsidP="00542B44">
      <w:pPr>
        <w:jc w:val="both"/>
      </w:pPr>
    </w:p>
    <w:p w14:paraId="2C465E27" w14:textId="51C49E41" w:rsidR="000D00D1" w:rsidRDefault="000D00D1" w:rsidP="00542B44">
      <w:pPr>
        <w:jc w:val="both"/>
      </w:pPr>
      <w:r>
        <w:t>Kongre Düzenleme Kurulu Başkanı</w:t>
      </w:r>
    </w:p>
    <w:p w14:paraId="2296DB02" w14:textId="4DE8BDF7" w:rsidR="000D00D1" w:rsidRDefault="000D00D1" w:rsidP="00542B44">
      <w:pPr>
        <w:jc w:val="both"/>
      </w:pPr>
      <w:r>
        <w:t>Prof. Dr. Nuran Koyuncu</w:t>
      </w:r>
    </w:p>
    <w:p w14:paraId="7D7F8321" w14:textId="6A7D4E91" w:rsidR="0070664A" w:rsidRDefault="000D00D1" w:rsidP="00542B44">
      <w:pPr>
        <w:jc w:val="both"/>
      </w:pPr>
      <w:r>
        <w:t>NEÜ Hukuk Fakültesi Dekanı</w:t>
      </w:r>
    </w:p>
    <w:sectPr w:rsidR="007066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0D1"/>
    <w:rsid w:val="000D00D1"/>
    <w:rsid w:val="001615AF"/>
    <w:rsid w:val="0028732C"/>
    <w:rsid w:val="003E2D7D"/>
    <w:rsid w:val="00542B44"/>
    <w:rsid w:val="00592A56"/>
    <w:rsid w:val="0070664A"/>
    <w:rsid w:val="00AB1305"/>
    <w:rsid w:val="00B6719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B98B1"/>
  <w15:docId w15:val="{6FA37B85-95B4-4E48-B26D-7A3B0204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0D00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D00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D00D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D00D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D00D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D00D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D00D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D00D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D00D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D00D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D00D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D00D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D00D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D00D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D00D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D00D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D00D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D00D1"/>
    <w:rPr>
      <w:rFonts w:eastAsiaTheme="majorEastAsia" w:cstheme="majorBidi"/>
      <w:color w:val="272727" w:themeColor="text1" w:themeTint="D8"/>
    </w:rPr>
  </w:style>
  <w:style w:type="paragraph" w:styleId="KonuBal">
    <w:name w:val="Title"/>
    <w:basedOn w:val="Normal"/>
    <w:next w:val="Normal"/>
    <w:link w:val="KonuBalChar"/>
    <w:uiPriority w:val="10"/>
    <w:qFormat/>
    <w:rsid w:val="000D0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D00D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D00D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D00D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D00D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D00D1"/>
    <w:rPr>
      <w:i/>
      <w:iCs/>
      <w:color w:val="404040" w:themeColor="text1" w:themeTint="BF"/>
    </w:rPr>
  </w:style>
  <w:style w:type="paragraph" w:styleId="ListeParagraf">
    <w:name w:val="List Paragraph"/>
    <w:basedOn w:val="Normal"/>
    <w:uiPriority w:val="34"/>
    <w:qFormat/>
    <w:rsid w:val="000D00D1"/>
    <w:pPr>
      <w:ind w:left="720"/>
      <w:contextualSpacing/>
    </w:pPr>
  </w:style>
  <w:style w:type="character" w:styleId="GlVurgulama">
    <w:name w:val="Intense Emphasis"/>
    <w:basedOn w:val="VarsaylanParagrafYazTipi"/>
    <w:uiPriority w:val="21"/>
    <w:qFormat/>
    <w:rsid w:val="000D00D1"/>
    <w:rPr>
      <w:i/>
      <w:iCs/>
      <w:color w:val="0F4761" w:themeColor="accent1" w:themeShade="BF"/>
    </w:rPr>
  </w:style>
  <w:style w:type="paragraph" w:styleId="GlAlnt">
    <w:name w:val="Intense Quote"/>
    <w:basedOn w:val="Normal"/>
    <w:next w:val="Normal"/>
    <w:link w:val="GlAlntChar"/>
    <w:uiPriority w:val="30"/>
    <w:qFormat/>
    <w:rsid w:val="000D0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D00D1"/>
    <w:rPr>
      <w:i/>
      <w:iCs/>
      <w:color w:val="0F4761" w:themeColor="accent1" w:themeShade="BF"/>
    </w:rPr>
  </w:style>
  <w:style w:type="character" w:styleId="GlBavuru">
    <w:name w:val="Intense Reference"/>
    <w:basedOn w:val="VarsaylanParagrafYazTipi"/>
    <w:uiPriority w:val="32"/>
    <w:qFormat/>
    <w:rsid w:val="000D00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89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MUHAMMED DURDU</dc:creator>
  <cp:lastModifiedBy>User</cp:lastModifiedBy>
  <cp:revision>2</cp:revision>
  <dcterms:created xsi:type="dcterms:W3CDTF">2024-03-15T05:43:00Z</dcterms:created>
  <dcterms:modified xsi:type="dcterms:W3CDTF">2024-03-15T05:43:00Z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6af352bd-0aad-4897-b9e0-8eea064afc6c</vt:lpwstr>
  </property>
</Properties>
</file>